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553" w:rsidRDefault="00AF7553" w:rsidP="00AF7553">
      <w:pPr>
        <w:pStyle w:val="3"/>
        <w:shd w:val="clear" w:color="auto" w:fill="FFFFFF"/>
        <w:spacing w:before="0" w:after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>по ОСНОВЫ БЕЗОПАСНОСТИ ЖИЗНЕДЕЯТЕЛЬНОСТИ 8</w:t>
      </w:r>
      <w:r w:rsidR="003107BA">
        <w:rPr>
          <w:color w:val="000000"/>
          <w:sz w:val="28"/>
          <w:szCs w:val="28"/>
          <w:shd w:val="clear" w:color="auto" w:fill="FFFFFF"/>
        </w:rPr>
        <w:t>-9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AF7553" w:rsidRDefault="00AF7553" w:rsidP="00AF7553">
      <w:pPr>
        <w:pStyle w:val="3"/>
        <w:shd w:val="clear" w:color="auto" w:fill="FFFFFF"/>
        <w:spacing w:before="0" w:after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4F3BC9" w:rsidRPr="00B90474" w:rsidRDefault="004F3BC9" w:rsidP="004A2023">
      <w:pPr>
        <w:pStyle w:val="a7"/>
        <w:spacing w:after="0"/>
        <w:ind w:firstLine="708"/>
        <w:jc w:val="both"/>
        <w:rPr>
          <w:bCs/>
          <w:iCs/>
        </w:rPr>
      </w:pPr>
      <w:r w:rsidRPr="00B90474">
        <w:t xml:space="preserve">Рабочая программа учебного курса «Основы безопасности жизнедеятельности» (далее – ОБЖ) для </w:t>
      </w:r>
      <w:r w:rsidRPr="00B90474">
        <w:rPr>
          <w:b/>
        </w:rPr>
        <w:t>8</w:t>
      </w:r>
      <w:r w:rsidR="003107BA">
        <w:rPr>
          <w:b/>
        </w:rPr>
        <w:t>-9</w:t>
      </w:r>
      <w:r w:rsidR="00AF7553">
        <w:rPr>
          <w:b/>
        </w:rPr>
        <w:t xml:space="preserve"> </w:t>
      </w:r>
      <w:r w:rsidRPr="00B90474">
        <w:rPr>
          <w:b/>
        </w:rPr>
        <w:t>класса</w:t>
      </w:r>
      <w:r w:rsidRPr="00B90474">
        <w:t xml:space="preserve"> (далее – Рабочая программа) составлена на основе </w:t>
      </w:r>
      <w:r w:rsidRPr="00B90474">
        <w:rPr>
          <w:bCs/>
          <w:iCs/>
        </w:rPr>
        <w:t>«Программы общеобразовательных учреждений. А.Т. Смирнов, Б.О. Хренников. Основы безопасности жизнедеятельности. Комплексная программа. 5-11 классы». М.: Просвещение, 2011год.</w:t>
      </w:r>
    </w:p>
    <w:p w:rsidR="00B82633" w:rsidRPr="00B90474" w:rsidRDefault="00B82633" w:rsidP="004A2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Рабочая программа по ОБЖ для 8</w:t>
      </w:r>
      <w:r w:rsidR="00AF7553">
        <w:rPr>
          <w:rFonts w:ascii="Times New Roman" w:hAnsi="Times New Roman" w:cs="Times New Roman"/>
          <w:sz w:val="24"/>
          <w:szCs w:val="24"/>
        </w:rPr>
        <w:t>А-Б</w:t>
      </w:r>
      <w:r w:rsidRPr="00B90474">
        <w:rPr>
          <w:rFonts w:ascii="Times New Roman" w:hAnsi="Times New Roman" w:cs="Times New Roman"/>
          <w:sz w:val="24"/>
          <w:szCs w:val="24"/>
        </w:rPr>
        <w:t xml:space="preserve"> класса рассчитана на 34 рабочих недели, 1 ч</w:t>
      </w:r>
      <w:r w:rsidR="00A26619">
        <w:rPr>
          <w:rFonts w:ascii="Times New Roman" w:hAnsi="Times New Roman" w:cs="Times New Roman"/>
          <w:sz w:val="24"/>
          <w:szCs w:val="24"/>
        </w:rPr>
        <w:t xml:space="preserve">ас в неделю, 34 часов </w:t>
      </w:r>
    </w:p>
    <w:p w:rsidR="004F3BC9" w:rsidRPr="00B90474" w:rsidRDefault="004F3BC9" w:rsidP="004A2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 xml:space="preserve">Для реализации Рабочей программы используется учебно-методический комплект, включающий: </w:t>
      </w:r>
    </w:p>
    <w:p w:rsidR="004F3BC9" w:rsidRPr="00B90474" w:rsidRDefault="004F3BC9" w:rsidP="004A2023">
      <w:pPr>
        <w:pStyle w:val="ab"/>
        <w:numPr>
          <w:ilvl w:val="0"/>
          <w:numId w:val="1"/>
        </w:numPr>
        <w:jc w:val="both"/>
        <w:rPr>
          <w:u w:val="single"/>
        </w:rPr>
      </w:pPr>
      <w:r w:rsidRPr="00B90474">
        <w:t>программу курса «Основы безопасности жизнедеятельности»: «Программы общеобразовательных учреждений. А.Т. Смирнов, Б.О. Хренников. Основы безопасности жизнедеятельности. Комплексная программа. 5-11 классы». М.: Просвещение, 2011год;</w:t>
      </w:r>
    </w:p>
    <w:p w:rsidR="004F3BC9" w:rsidRPr="00B90474" w:rsidRDefault="004F3BC9" w:rsidP="004A2023">
      <w:pPr>
        <w:pStyle w:val="ab"/>
        <w:numPr>
          <w:ilvl w:val="0"/>
          <w:numId w:val="1"/>
        </w:numPr>
        <w:jc w:val="both"/>
        <w:rPr>
          <w:u w:val="single"/>
        </w:rPr>
      </w:pPr>
      <w:r w:rsidRPr="00B90474">
        <w:t xml:space="preserve">школьный учебник для </w:t>
      </w:r>
      <w:r w:rsidRPr="00B90474">
        <w:rPr>
          <w:b/>
        </w:rPr>
        <w:t>8 класса</w:t>
      </w:r>
      <w:r w:rsidRPr="00B90474">
        <w:t xml:space="preserve"> «Основы безопасности жизнедеятельности» (Смирнов А.Т., Хренников Б.О., под редакцией Смирнова А.Т. – 2-е изд. -  М.: «Просвещение», 2014. – 240с.: ил.), включённый в</w:t>
      </w:r>
      <w:r w:rsidRPr="00B90474">
        <w:rPr>
          <w:bCs/>
        </w:rPr>
        <w:t xml:space="preserve">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учреждениях;</w:t>
      </w:r>
    </w:p>
    <w:p w:rsidR="004F3BC9" w:rsidRPr="00B90474" w:rsidRDefault="004F3BC9" w:rsidP="004A2023">
      <w:pPr>
        <w:pStyle w:val="ab"/>
        <w:numPr>
          <w:ilvl w:val="0"/>
          <w:numId w:val="1"/>
        </w:numPr>
        <w:jc w:val="both"/>
        <w:rPr>
          <w:u w:val="single"/>
        </w:rPr>
      </w:pPr>
      <w:r w:rsidRPr="00B90474">
        <w:rPr>
          <w:bCs/>
        </w:rPr>
        <w:t>А.Т. Смирнов, Б.О. Хренников, М.В. Маслов «Основы безопасности жизнедеятельности. Планируемые результаты. Система заданий 5-9 классы». М. Просвещение, 2013г.</w:t>
      </w:r>
    </w:p>
    <w:p w:rsidR="004F3BC9" w:rsidRPr="00B90474" w:rsidRDefault="00207FDE" w:rsidP="004A2023">
      <w:pPr>
        <w:spacing w:after="0" w:line="240" w:lineRule="auto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3547A">
        <w:rPr>
          <w:rFonts w:ascii="Times New Roman" w:hAnsi="Times New Roman" w:cs="Times New Roman"/>
          <w:color w:val="000000"/>
          <w:sz w:val="24"/>
          <w:szCs w:val="24"/>
        </w:rPr>
        <w:t>Учебного плана МБОУ «Угловская  СОШ» на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hAnsi="Times New Roman" w:cs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hAnsi="Times New Roman" w:cs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4F3BC9" w:rsidRPr="00B90474" w:rsidRDefault="004F3BC9" w:rsidP="004A2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Программа курса «Основы безопасности и жизнедеятельности» для 8  класса,  разработана в соответствии с требованиями Федеральных законов «О защите населения и территорий от чрезвычайных ситуаций природного и техногенного характера», «Об охране окружающей природной среды», «О пожарной охране», «О гражданской обороне» и Постановления Правительства Российской Федерации от 16 января 1995 года № 738 «О порядке подготовки населения в области защиты от чрезвычайных ситуаций».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Программа полностью реализует требования образовательного стандарта «Безопасность жизнедеятельности», который обеспечивает овладение учащимися минимума знаний в чрезвычайных ситуациях. Она включает все темы, предусмотренные программой учебного курса. Изменений в авторскую образовательную программу под общей редакцией А.Т. Смирнова (программа по курсу «Основы безопасности жизнедеятельности» для 5-11 классов общеобразовательных учреждений) не внесено.</w:t>
      </w:r>
    </w:p>
    <w:p w:rsidR="004F3BC9" w:rsidRPr="00B90474" w:rsidRDefault="004F3BC9" w:rsidP="004A202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3BC9" w:rsidRPr="00B90474" w:rsidRDefault="004F3BC9" w:rsidP="004A2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 xml:space="preserve">В современном мире опасные и чрезвычайные ситуации природного, техногенного и социального характера стали объективной реальностью  в  процессе  жизнедеятельности  каждого  человека.  Они  несут угрозу его жизни и здоровью, наносят огромный ущерб окружающей  природной среде и обществу. В настоящее время вопросы обеспечения культуры безопасности жизнедеятельности стали одной из насущных потребностей каждого человека,  общества и государства. </w:t>
      </w:r>
    </w:p>
    <w:p w:rsidR="004F3BC9" w:rsidRPr="00B90474" w:rsidRDefault="004F3BC9" w:rsidP="004A2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 xml:space="preserve">   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 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безопасности жизнедеятельности». В то же время предмет ОБЖ через собственную систему образовательных модулей реализует подготовку учащихся к </w:t>
      </w:r>
      <w:r w:rsidRPr="00B90474">
        <w:rPr>
          <w:rFonts w:ascii="Times New Roman" w:hAnsi="Times New Roman" w:cs="Times New Roman"/>
          <w:sz w:val="24"/>
          <w:szCs w:val="24"/>
        </w:rPr>
        <w:lastRenderedPageBreak/>
        <w:t>безопасной жизнедеятельности в реальной окружающей их среде – природной, техногенной и социальной.</w:t>
      </w:r>
    </w:p>
    <w:p w:rsidR="004F3BC9" w:rsidRPr="00B90474" w:rsidRDefault="004F3BC9" w:rsidP="004A20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Структурно программа курса состоит из  трех основных разделов: безопасность человека в опасных и чрезвычайных ситуациях, основы медицинских знаний, основы здорового образа жизни. Актуальность данной программы обусловлена тем, что в последнее время очевидна тенденция к  ухудшению состояния здоровья населения России, а современную школу стали называть «школой болезней».</w:t>
      </w:r>
    </w:p>
    <w:p w:rsidR="004F3BC9" w:rsidRPr="00B90474" w:rsidRDefault="004F3BC9" w:rsidP="004A20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прогнозировании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</w:t>
      </w:r>
    </w:p>
    <w:p w:rsidR="004F3BC9" w:rsidRPr="00B90474" w:rsidRDefault="004F3BC9" w:rsidP="004A20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Содержание курса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4F3BC9" w:rsidRPr="00B90474" w:rsidRDefault="004F3BC9" w:rsidP="004A20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на:</w:t>
      </w:r>
    </w:p>
    <w:p w:rsidR="004F3BC9" w:rsidRPr="00B90474" w:rsidRDefault="004F3BC9" w:rsidP="004A20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- улучшение собственного физического и психического здоровья;</w:t>
      </w:r>
    </w:p>
    <w:p w:rsidR="004F3BC9" w:rsidRPr="00B90474" w:rsidRDefault="004F3BC9" w:rsidP="004A20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- отказ в образе жизни от поведения, наносящего вред своему здоровью и здоровью окружающих;</w:t>
      </w:r>
    </w:p>
    <w:p w:rsidR="004F3BC9" w:rsidRPr="00B90474" w:rsidRDefault="004F3BC9" w:rsidP="004A20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- 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4F3BC9" w:rsidRPr="00B90474" w:rsidRDefault="004F3BC9" w:rsidP="004A20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- сознательное участие в охране здоровья и формировании среды, способствующей здоровью, особенно условий труда и быта;</w:t>
      </w:r>
    </w:p>
    <w:p w:rsidR="004F3BC9" w:rsidRPr="00B90474" w:rsidRDefault="004F3BC9" w:rsidP="004A20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- адекватное поведение в случае болезни, особенно хронической, направленной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на выздоровление.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b/>
          <w:sz w:val="24"/>
          <w:szCs w:val="24"/>
        </w:rPr>
        <w:t>Изучение  тематики  данной  учебной программы направлено решение следующих целей: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· 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·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· формирование у учащихся модели безопасного поведения в условиях повседневной жизни и в различных опасных и чрезвычайных ситуациях,  а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b/>
          <w:sz w:val="24"/>
          <w:szCs w:val="24"/>
        </w:rPr>
        <w:t>Изучение  тематики  данной  учебной программы направлено  достижение следующих задач: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 xml:space="preserve">· усвоение знаний об опасных и чрезвычайных ситуациях; 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 xml:space="preserve">о влиянии их последствий на безопасность личности, общества и государства;   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о государственной системе обеспечения защиты населения от чрезвычайных ситуаций;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 xml:space="preserve">об оказании первой медицинской помощи при неотложных состояниях; 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о правах и обязанностях граждан в области безопасности жизнедеятельности;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 xml:space="preserve">· развитие личных, духовных и физических качеств, обеспечивающих безопасное поведение  в различных опасных и чрезвычайных 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 xml:space="preserve">ситуациях природного, техногенного и социального характера; </w:t>
      </w:r>
    </w:p>
    <w:p w:rsidR="004F3BC9" w:rsidRPr="00B90474" w:rsidRDefault="004F3BC9" w:rsidP="004A2023">
      <w:pPr>
        <w:tabs>
          <w:tab w:val="left" w:pos="1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474">
        <w:rPr>
          <w:rFonts w:ascii="Times New Roman" w:hAnsi="Times New Roman" w:cs="Times New Roman"/>
          <w:sz w:val="24"/>
          <w:szCs w:val="24"/>
        </w:rPr>
        <w:t>· развитие  умений предвидеть возникновение опасных  ситуаций по характерным признакам их появления</w:t>
      </w:r>
      <w:r w:rsidR="000F6131" w:rsidRPr="00B90474">
        <w:rPr>
          <w:rFonts w:ascii="Times New Roman" w:hAnsi="Times New Roman" w:cs="Times New Roman"/>
          <w:sz w:val="24"/>
          <w:szCs w:val="24"/>
        </w:rPr>
        <w:t>.</w:t>
      </w:r>
    </w:p>
    <w:p w:rsidR="004F3BC9" w:rsidRPr="00B90474" w:rsidRDefault="004F3BC9" w:rsidP="004A20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619" w:rsidRPr="00B90474" w:rsidRDefault="00A26619" w:rsidP="00A266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4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Виды и формы контроля:</w:t>
      </w:r>
    </w:p>
    <w:p w:rsidR="00A26619" w:rsidRPr="00B90474" w:rsidRDefault="00A26619" w:rsidP="00A266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B90474">
        <w:rPr>
          <w:rFonts w:ascii="Times New Roman" w:hAnsi="Times New Roman" w:cs="Times New Roman"/>
          <w:color w:val="000000"/>
          <w:sz w:val="24"/>
          <w:szCs w:val="24"/>
        </w:rPr>
        <w:t>амостоятельные работы, индивидуальные задания, тесты, устный опрос, викторины и практические задания, выполнение нормативов в практических видах деятельности – главная составляющая учебного процесса.</w:t>
      </w:r>
    </w:p>
    <w:p w:rsidR="00A26619" w:rsidRPr="00B90474" w:rsidRDefault="00B82633" w:rsidP="004A2023">
      <w:pPr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90474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5000" w:type="pct"/>
        <w:tblLook w:val="04A0"/>
      </w:tblPr>
      <w:tblGrid>
        <w:gridCol w:w="650"/>
        <w:gridCol w:w="4489"/>
        <w:gridCol w:w="1029"/>
        <w:gridCol w:w="1877"/>
        <w:gridCol w:w="1809"/>
      </w:tblGrid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</w:t>
            </w:r>
          </w:p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разделов и тем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18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теоретические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практические</w:t>
            </w: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>Тема 1. Пожарная безопасность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>Тема 2. Безопасность на дорогах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>Тема 3. Безопасность на водоемах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>Тема  4. Экология и безопасность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>Тема 5. Чрезвычайные ситуации техногенного характера и их возможные последствия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pStyle w:val="ab"/>
              <w:ind w:left="26"/>
              <w:jc w:val="both"/>
              <w:rPr>
                <w:b/>
              </w:rPr>
            </w:pPr>
            <w:r w:rsidRPr="00B90474">
              <w:rPr>
                <w:b/>
                <w:color w:val="000000"/>
              </w:rPr>
              <w:t>Раздел 2. Защита населения Российской Федерации от чрезвычайных ситуаций.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>Тема 6. Обеспечение безопасности населения от чрезвычайных ситуаций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>Тема 7. Организация защиты населения от ЧС техногенного характера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Основы здорового образа жизни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>Тема 8.Здоровый образ жизни и его составляющие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Основы медицинских знаний и оказание первой медицинской помощи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hd w:val="clear" w:color="auto" w:fill="FFFFFF"/>
              <w:tabs>
                <w:tab w:val="left" w:pos="249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Pr="00B90474">
              <w:rPr>
                <w:rFonts w:ascii="Times New Roman" w:hAnsi="Times New Roman" w:cs="Times New Roman"/>
                <w:b/>
                <w:sz w:val="24"/>
                <w:szCs w:val="24"/>
              </w:rPr>
              <w:t>Первая помощь при неотложных состояниях</w:t>
            </w:r>
          </w:p>
          <w:p w:rsidR="00A26619" w:rsidRPr="00B90474" w:rsidRDefault="00A26619" w:rsidP="009271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26619" w:rsidRPr="00B90474" w:rsidTr="0092711D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6619" w:rsidRPr="00B90474" w:rsidRDefault="00A26619" w:rsidP="00927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619" w:rsidRPr="00B90474" w:rsidRDefault="00A26619" w:rsidP="00927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A26619" w:rsidRPr="00B90474" w:rsidRDefault="00A26619" w:rsidP="004A2023">
      <w:pPr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6619" w:rsidRPr="00B90474" w:rsidRDefault="00A26619" w:rsidP="004A2023">
      <w:pPr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B82633" w:rsidRPr="00B90474" w:rsidRDefault="00B82633" w:rsidP="004A2023">
      <w:pPr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B90474" w:rsidRPr="00B90474" w:rsidRDefault="00B90474" w:rsidP="00B90474">
      <w:pPr>
        <w:shd w:val="clear" w:color="auto" w:fill="FFFFFF"/>
        <w:tabs>
          <w:tab w:val="left" w:pos="2492"/>
        </w:tabs>
        <w:snapToGrid w:val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440B8D" w:rsidRPr="00B90474" w:rsidRDefault="00440B8D" w:rsidP="00A26619">
      <w:pPr>
        <w:pStyle w:val="ab"/>
        <w:shd w:val="clear" w:color="auto" w:fill="FFFFFF"/>
        <w:tabs>
          <w:tab w:val="left" w:pos="2492"/>
        </w:tabs>
        <w:snapToGrid w:val="0"/>
        <w:rPr>
          <w:b/>
          <w:bCs/>
        </w:rPr>
      </w:pPr>
    </w:p>
    <w:p w:rsidR="00B90474" w:rsidRPr="00B90474" w:rsidRDefault="00B90474" w:rsidP="00B90474">
      <w:pPr>
        <w:pStyle w:val="ab"/>
        <w:shd w:val="clear" w:color="auto" w:fill="FFFFFF"/>
        <w:tabs>
          <w:tab w:val="left" w:pos="2492"/>
        </w:tabs>
        <w:snapToGrid w:val="0"/>
        <w:rPr>
          <w:b/>
          <w:bCs/>
        </w:rPr>
      </w:pPr>
    </w:p>
    <w:p w:rsidR="001C047D" w:rsidRPr="00B90474" w:rsidRDefault="001C047D" w:rsidP="005D51BC">
      <w:pPr>
        <w:suppressAutoHyphens w:val="0"/>
        <w:rPr>
          <w:rFonts w:ascii="Times New Roman" w:hAnsi="Times New Roman" w:cs="Times New Roman"/>
          <w:sz w:val="24"/>
          <w:szCs w:val="24"/>
        </w:rPr>
        <w:sectPr w:rsidR="001C047D" w:rsidRPr="00B90474" w:rsidSect="00612A66">
          <w:headerReference w:type="default" r:id="rId7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1C047D" w:rsidRPr="00B90474" w:rsidRDefault="001C047D" w:rsidP="0077359C">
      <w:pPr>
        <w:rPr>
          <w:rFonts w:ascii="Times New Roman" w:hAnsi="Times New Roman" w:cs="Times New Roman"/>
          <w:sz w:val="24"/>
          <w:szCs w:val="24"/>
        </w:rPr>
      </w:pPr>
    </w:p>
    <w:sectPr w:rsidR="001C047D" w:rsidRPr="00B90474" w:rsidSect="0079751B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57E" w:rsidRDefault="005F657E" w:rsidP="00400883">
      <w:pPr>
        <w:spacing w:after="0" w:line="240" w:lineRule="auto"/>
      </w:pPr>
      <w:r>
        <w:separator/>
      </w:r>
    </w:p>
  </w:endnote>
  <w:endnote w:type="continuationSeparator" w:id="1">
    <w:p w:rsidR="005F657E" w:rsidRDefault="005F657E" w:rsidP="00400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8C5" w:rsidRDefault="002C48C5" w:rsidP="007975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8C5" w:rsidRDefault="002C48C5">
    <w:pPr>
      <w:pStyle w:val="a5"/>
      <w:jc w:val="right"/>
    </w:pPr>
  </w:p>
  <w:p w:rsidR="002C48C5" w:rsidRDefault="002C48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57E" w:rsidRDefault="005F657E" w:rsidP="00400883">
      <w:pPr>
        <w:spacing w:after="0" w:line="240" w:lineRule="auto"/>
      </w:pPr>
      <w:r>
        <w:separator/>
      </w:r>
    </w:p>
  </w:footnote>
  <w:footnote w:type="continuationSeparator" w:id="1">
    <w:p w:rsidR="005F657E" w:rsidRDefault="005F657E" w:rsidP="00400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919677"/>
      <w:docPartObj>
        <w:docPartGallery w:val="Page Numbers (Top of Page)"/>
        <w:docPartUnique/>
      </w:docPartObj>
    </w:sdtPr>
    <w:sdtContent>
      <w:p w:rsidR="002C48C5" w:rsidRDefault="002F2377" w:rsidP="00612A66">
        <w:pPr>
          <w:pStyle w:val="a3"/>
          <w:jc w:val="center"/>
        </w:pPr>
        <w:r>
          <w:fldChar w:fldCharType="begin"/>
        </w:r>
        <w:r w:rsidR="002C48C5">
          <w:instrText>PAGE   \* MERGEFORMAT</w:instrText>
        </w:r>
        <w:r>
          <w:fldChar w:fldCharType="separate"/>
        </w:r>
        <w:r w:rsidR="003107B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1410"/>
    <w:multiLevelType w:val="multilevel"/>
    <w:tmpl w:val="8090B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370108A"/>
    <w:multiLevelType w:val="multilevel"/>
    <w:tmpl w:val="8090B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73D544E"/>
    <w:multiLevelType w:val="hybridMultilevel"/>
    <w:tmpl w:val="F2228F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333071"/>
    <w:multiLevelType w:val="multilevel"/>
    <w:tmpl w:val="5AE0B2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0A7A231B"/>
    <w:multiLevelType w:val="multilevel"/>
    <w:tmpl w:val="8090B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0B334A10"/>
    <w:multiLevelType w:val="hybridMultilevel"/>
    <w:tmpl w:val="039CB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F0880"/>
    <w:multiLevelType w:val="hybridMultilevel"/>
    <w:tmpl w:val="6E74D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414FE"/>
    <w:multiLevelType w:val="multilevel"/>
    <w:tmpl w:val="FA7C1E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>
    <w:nsid w:val="15481891"/>
    <w:multiLevelType w:val="hybridMultilevel"/>
    <w:tmpl w:val="04687A84"/>
    <w:lvl w:ilvl="0" w:tplc="69E86F0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B1317"/>
    <w:multiLevelType w:val="multilevel"/>
    <w:tmpl w:val="8090B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28143A6A"/>
    <w:multiLevelType w:val="hybridMultilevel"/>
    <w:tmpl w:val="5FB2C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EB02C7"/>
    <w:multiLevelType w:val="multilevel"/>
    <w:tmpl w:val="8090B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333B10F0"/>
    <w:multiLevelType w:val="hybridMultilevel"/>
    <w:tmpl w:val="FA8687E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9D26DED"/>
    <w:multiLevelType w:val="multilevel"/>
    <w:tmpl w:val="8090B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3E1B48B3"/>
    <w:multiLevelType w:val="hybridMultilevel"/>
    <w:tmpl w:val="A3B6E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353B1E"/>
    <w:multiLevelType w:val="multilevel"/>
    <w:tmpl w:val="D1B2247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450C2079"/>
    <w:multiLevelType w:val="multilevel"/>
    <w:tmpl w:val="8090B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47BA7CBF"/>
    <w:multiLevelType w:val="multilevel"/>
    <w:tmpl w:val="8090B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95C0AF6"/>
    <w:multiLevelType w:val="hybridMultilevel"/>
    <w:tmpl w:val="7F4604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F1470"/>
    <w:multiLevelType w:val="multilevel"/>
    <w:tmpl w:val="1088A31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4EDF0157"/>
    <w:multiLevelType w:val="multilevel"/>
    <w:tmpl w:val="8090B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5037039C"/>
    <w:multiLevelType w:val="multilevel"/>
    <w:tmpl w:val="5AE0B2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54EF2EA7"/>
    <w:multiLevelType w:val="hybridMultilevel"/>
    <w:tmpl w:val="37AE8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FA3AE4"/>
    <w:multiLevelType w:val="multilevel"/>
    <w:tmpl w:val="D1B2247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5C1145FA"/>
    <w:multiLevelType w:val="hybridMultilevel"/>
    <w:tmpl w:val="75E2D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DC3BEC"/>
    <w:multiLevelType w:val="multilevel"/>
    <w:tmpl w:val="8430A4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6FA019C2"/>
    <w:multiLevelType w:val="hybridMultilevel"/>
    <w:tmpl w:val="95DA6F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1690F"/>
    <w:multiLevelType w:val="hybridMultilevel"/>
    <w:tmpl w:val="7E945760"/>
    <w:lvl w:ilvl="0" w:tplc="041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D96A0E"/>
    <w:multiLevelType w:val="multilevel"/>
    <w:tmpl w:val="9D043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2"/>
  </w:num>
  <w:num w:numId="6">
    <w:abstractNumId w:val="6"/>
  </w:num>
  <w:num w:numId="7">
    <w:abstractNumId w:val="14"/>
  </w:num>
  <w:num w:numId="8">
    <w:abstractNumId w:val="10"/>
  </w:num>
  <w:num w:numId="9">
    <w:abstractNumId w:val="12"/>
  </w:num>
  <w:num w:numId="10">
    <w:abstractNumId w:val="28"/>
  </w:num>
  <w:num w:numId="11">
    <w:abstractNumId w:val="7"/>
  </w:num>
  <w:num w:numId="12">
    <w:abstractNumId w:val="1"/>
  </w:num>
  <w:num w:numId="13">
    <w:abstractNumId w:val="4"/>
  </w:num>
  <w:num w:numId="14">
    <w:abstractNumId w:val="16"/>
  </w:num>
  <w:num w:numId="15">
    <w:abstractNumId w:val="20"/>
  </w:num>
  <w:num w:numId="16">
    <w:abstractNumId w:val="13"/>
  </w:num>
  <w:num w:numId="17">
    <w:abstractNumId w:val="17"/>
  </w:num>
  <w:num w:numId="18">
    <w:abstractNumId w:val="11"/>
  </w:num>
  <w:num w:numId="19">
    <w:abstractNumId w:val="9"/>
  </w:num>
  <w:num w:numId="20">
    <w:abstractNumId w:val="0"/>
  </w:num>
  <w:num w:numId="21">
    <w:abstractNumId w:val="24"/>
  </w:num>
  <w:num w:numId="22">
    <w:abstractNumId w:val="5"/>
  </w:num>
  <w:num w:numId="23">
    <w:abstractNumId w:val="27"/>
  </w:num>
  <w:num w:numId="24">
    <w:abstractNumId w:val="3"/>
  </w:num>
  <w:num w:numId="25">
    <w:abstractNumId w:val="19"/>
  </w:num>
  <w:num w:numId="26">
    <w:abstractNumId w:val="21"/>
  </w:num>
  <w:num w:numId="27">
    <w:abstractNumId w:val="25"/>
  </w:num>
  <w:num w:numId="28">
    <w:abstractNumId w:val="18"/>
  </w:num>
  <w:num w:numId="29">
    <w:abstractNumId w:val="8"/>
  </w:num>
  <w:num w:numId="30">
    <w:abstractNumId w:val="15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10A"/>
    <w:rsid w:val="00035D11"/>
    <w:rsid w:val="000908ED"/>
    <w:rsid w:val="000A69FD"/>
    <w:rsid w:val="000F6131"/>
    <w:rsid w:val="000F6640"/>
    <w:rsid w:val="00123B26"/>
    <w:rsid w:val="00123D83"/>
    <w:rsid w:val="001C047D"/>
    <w:rsid w:val="001F27ED"/>
    <w:rsid w:val="00204B5D"/>
    <w:rsid w:val="00207FDE"/>
    <w:rsid w:val="00295AC8"/>
    <w:rsid w:val="002C48C5"/>
    <w:rsid w:val="002F2377"/>
    <w:rsid w:val="00305497"/>
    <w:rsid w:val="003107BA"/>
    <w:rsid w:val="00333608"/>
    <w:rsid w:val="00344BC5"/>
    <w:rsid w:val="003562B6"/>
    <w:rsid w:val="0035710A"/>
    <w:rsid w:val="00400883"/>
    <w:rsid w:val="00400C6F"/>
    <w:rsid w:val="00440B8D"/>
    <w:rsid w:val="004A2023"/>
    <w:rsid w:val="004F312B"/>
    <w:rsid w:val="004F3BC9"/>
    <w:rsid w:val="004F4EFC"/>
    <w:rsid w:val="005B4D9E"/>
    <w:rsid w:val="005C228F"/>
    <w:rsid w:val="005D51BC"/>
    <w:rsid w:val="005F657E"/>
    <w:rsid w:val="00612A66"/>
    <w:rsid w:val="00651123"/>
    <w:rsid w:val="006774A2"/>
    <w:rsid w:val="0077359C"/>
    <w:rsid w:val="00780EB6"/>
    <w:rsid w:val="0079751B"/>
    <w:rsid w:val="007A42FE"/>
    <w:rsid w:val="007E2D53"/>
    <w:rsid w:val="008822B1"/>
    <w:rsid w:val="00894806"/>
    <w:rsid w:val="009938C3"/>
    <w:rsid w:val="00A26619"/>
    <w:rsid w:val="00AF7553"/>
    <w:rsid w:val="00B82633"/>
    <w:rsid w:val="00B90474"/>
    <w:rsid w:val="00C53DF0"/>
    <w:rsid w:val="00C73B04"/>
    <w:rsid w:val="00CD43D3"/>
    <w:rsid w:val="00CE5798"/>
    <w:rsid w:val="00D11BEE"/>
    <w:rsid w:val="00DD1142"/>
    <w:rsid w:val="00DD16E1"/>
    <w:rsid w:val="00E17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C9"/>
    <w:pPr>
      <w:suppressAutoHyphens/>
    </w:pPr>
    <w:rPr>
      <w:rFonts w:ascii="Calibri" w:eastAsia="Times New Roman" w:hAnsi="Calibri" w:cs="Calibri"/>
      <w:sz w:val="22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333608"/>
    <w:pPr>
      <w:keepNext/>
      <w:spacing w:before="240" w:after="60" w:line="240" w:lineRule="auto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0883"/>
  </w:style>
  <w:style w:type="paragraph" w:styleId="a5">
    <w:name w:val="footer"/>
    <w:basedOn w:val="a"/>
    <w:link w:val="a6"/>
    <w:uiPriority w:val="99"/>
    <w:unhideWhenUsed/>
    <w:rsid w:val="00400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0883"/>
  </w:style>
  <w:style w:type="paragraph" w:styleId="a7">
    <w:name w:val="Body Text"/>
    <w:basedOn w:val="a"/>
    <w:link w:val="a8"/>
    <w:semiHidden/>
    <w:unhideWhenUsed/>
    <w:rsid w:val="004F3BC9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4F3BC9"/>
    <w:rPr>
      <w:rFonts w:eastAsia="Times New Roman" w:cs="Times New Roman"/>
      <w:szCs w:val="24"/>
      <w:lang w:eastAsia="zh-CN"/>
    </w:rPr>
  </w:style>
  <w:style w:type="paragraph" w:styleId="a9">
    <w:name w:val="Body Text Indent"/>
    <w:basedOn w:val="a"/>
    <w:link w:val="aa"/>
    <w:semiHidden/>
    <w:unhideWhenUsed/>
    <w:rsid w:val="004F3BC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semiHidden/>
    <w:rsid w:val="004F3BC9"/>
    <w:rPr>
      <w:rFonts w:ascii="Calibri" w:eastAsia="Times New Roman" w:hAnsi="Calibri" w:cs="Calibri"/>
      <w:sz w:val="22"/>
      <w:lang w:eastAsia="zh-CN"/>
    </w:rPr>
  </w:style>
  <w:style w:type="paragraph" w:styleId="ab">
    <w:name w:val="List Paragraph"/>
    <w:basedOn w:val="a"/>
    <w:uiPriority w:val="34"/>
    <w:qFormat/>
    <w:rsid w:val="004F3BC9"/>
    <w:pPr>
      <w:suppressAutoHyphens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3360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c">
    <w:name w:val="Table Grid"/>
    <w:basedOn w:val="a1"/>
    <w:uiPriority w:val="59"/>
    <w:rsid w:val="00333608"/>
    <w:pPr>
      <w:spacing w:after="0" w:line="240" w:lineRule="auto"/>
    </w:pPr>
    <w:rPr>
      <w:rFonts w:asciiTheme="minorHAnsi" w:eastAsiaTheme="minorEastAsia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1C047D"/>
    <w:pPr>
      <w:spacing w:after="0" w:line="240" w:lineRule="auto"/>
    </w:pPr>
    <w:rPr>
      <w:rFonts w:asciiTheme="minorHAnsi" w:eastAsia="Times New Roman" w:hAnsiTheme="minorHAnsi" w:cstheme="minorBidi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c"/>
    <w:uiPriority w:val="59"/>
    <w:rsid w:val="0077359C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F4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F4EFC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GALADRYEL</cp:lastModifiedBy>
  <cp:revision>20</cp:revision>
  <cp:lastPrinted>2017-09-22T11:38:00Z</cp:lastPrinted>
  <dcterms:created xsi:type="dcterms:W3CDTF">2017-09-04T15:24:00Z</dcterms:created>
  <dcterms:modified xsi:type="dcterms:W3CDTF">2019-10-27T05:45:00Z</dcterms:modified>
</cp:coreProperties>
</file>